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821A3" w14:textId="77777777" w:rsidR="00FE1CB0" w:rsidRPr="00176ED8" w:rsidRDefault="00FE1CB0" w:rsidP="00373DDB">
      <w:pPr>
        <w:jc w:val="center"/>
        <w:rPr>
          <w:b/>
          <w:sz w:val="28"/>
          <w:szCs w:val="28"/>
        </w:rPr>
      </w:pPr>
      <w:r w:rsidRPr="00176ED8">
        <w:rPr>
          <w:b/>
          <w:sz w:val="28"/>
          <w:szCs w:val="28"/>
        </w:rPr>
        <w:t>Board of River Port Pilot Commissioners</w:t>
      </w:r>
    </w:p>
    <w:p w14:paraId="79101F04" w14:textId="77777777" w:rsidR="00831264" w:rsidRDefault="00831264" w:rsidP="00FE1CB0">
      <w:pPr>
        <w:jc w:val="center"/>
        <w:rPr>
          <w:b/>
          <w:sz w:val="36"/>
          <w:szCs w:val="36"/>
        </w:rPr>
      </w:pPr>
    </w:p>
    <w:p w14:paraId="45C5CB4C" w14:textId="143BF661" w:rsidR="002D6712" w:rsidRDefault="00831264" w:rsidP="00A951AB">
      <w:pPr>
        <w:jc w:val="center"/>
        <w:outlineLvl w:val="0"/>
      </w:pPr>
      <w:r>
        <w:t>Notice of Monthly Meeting</w:t>
      </w:r>
      <w:r w:rsidR="00A951AB">
        <w:t xml:space="preserve"> – November 14, 2017</w:t>
      </w:r>
    </w:p>
    <w:p w14:paraId="06E5CFE4" w14:textId="77777777" w:rsidR="00FE1CB0" w:rsidRDefault="00FE1CB0" w:rsidP="00FE1CB0">
      <w:pPr>
        <w:pStyle w:val="ListParagraph"/>
        <w:ind w:left="1440"/>
      </w:pPr>
    </w:p>
    <w:p w14:paraId="7F69E179" w14:textId="673498AA" w:rsidR="005C74A6" w:rsidRDefault="00831264" w:rsidP="00B1455F">
      <w:pPr>
        <w:pStyle w:val="ListParagraph"/>
        <w:numPr>
          <w:ilvl w:val="0"/>
          <w:numId w:val="5"/>
        </w:numPr>
        <w:ind w:left="360"/>
      </w:pPr>
      <w:r>
        <w:t>Call to Order</w:t>
      </w:r>
      <w:r w:rsidR="001E0178">
        <w:t xml:space="preserve"> – </w:t>
      </w:r>
      <w:r w:rsidR="001E0178" w:rsidRPr="009D574A">
        <w:rPr>
          <w:i/>
        </w:rPr>
        <w:t>Meeting called to order at 9am.  In attendance:  Capt. Eric Stegen, Capt. Jack Anderson, Capt. Mark Delesdernier, III and Michael Delesdernier</w:t>
      </w:r>
    </w:p>
    <w:p w14:paraId="72DC5D1B" w14:textId="77777777" w:rsidR="004B7F3B" w:rsidRDefault="004B7F3B" w:rsidP="00B1455F">
      <w:pPr>
        <w:pStyle w:val="ListParagraph"/>
        <w:ind w:left="360"/>
      </w:pPr>
    </w:p>
    <w:p w14:paraId="7E038FC2" w14:textId="794A449C" w:rsidR="00333A09" w:rsidRDefault="004B7F3B" w:rsidP="00B1455F">
      <w:pPr>
        <w:pStyle w:val="ListParagraph"/>
        <w:numPr>
          <w:ilvl w:val="0"/>
          <w:numId w:val="5"/>
        </w:numPr>
        <w:ind w:left="360"/>
      </w:pPr>
      <w:r>
        <w:t xml:space="preserve">Adoption of </w:t>
      </w:r>
      <w:r w:rsidR="00356FB6">
        <w:t>July</w:t>
      </w:r>
      <w:r w:rsidR="00EB5FA5">
        <w:t xml:space="preserve"> </w:t>
      </w:r>
      <w:r>
        <w:t>Minutes</w:t>
      </w:r>
      <w:r w:rsidR="001E0178">
        <w:t xml:space="preserve"> – </w:t>
      </w:r>
      <w:r w:rsidR="001E0178" w:rsidRPr="009D574A">
        <w:rPr>
          <w:i/>
        </w:rPr>
        <w:t xml:space="preserve">Minutes </w:t>
      </w:r>
      <w:r w:rsidR="009D574A">
        <w:rPr>
          <w:i/>
        </w:rPr>
        <w:t xml:space="preserve">unanimously </w:t>
      </w:r>
      <w:r w:rsidR="001E0178" w:rsidRPr="009D574A">
        <w:rPr>
          <w:i/>
        </w:rPr>
        <w:t>adopted with no changes</w:t>
      </w:r>
      <w:r w:rsidR="001E0178">
        <w:t>.</w:t>
      </w:r>
    </w:p>
    <w:p w14:paraId="70AD74AE" w14:textId="77777777" w:rsidR="00EB5FA5" w:rsidRDefault="00EB5FA5" w:rsidP="00B1455F">
      <w:pPr>
        <w:ind w:left="360"/>
      </w:pPr>
    </w:p>
    <w:p w14:paraId="518B854A" w14:textId="7678B9BB" w:rsidR="00831264" w:rsidRDefault="00831264" w:rsidP="00B1455F">
      <w:pPr>
        <w:pStyle w:val="ListParagraph"/>
        <w:numPr>
          <w:ilvl w:val="0"/>
          <w:numId w:val="5"/>
        </w:numPr>
        <w:ind w:left="360"/>
      </w:pPr>
      <w:r>
        <w:t>Old Business</w:t>
      </w:r>
    </w:p>
    <w:p w14:paraId="69AF0CF2" w14:textId="07D09FA7" w:rsidR="00333A09" w:rsidRDefault="00F139BF" w:rsidP="00B1455F">
      <w:pPr>
        <w:pStyle w:val="ListParagraph"/>
        <w:numPr>
          <w:ilvl w:val="0"/>
          <w:numId w:val="7"/>
        </w:numPr>
        <w:ind w:left="900"/>
      </w:pPr>
      <w:r>
        <w:t>Update on Physicals and Licenses</w:t>
      </w:r>
      <w:r w:rsidR="002036DA">
        <w:t xml:space="preserve"> </w:t>
      </w:r>
      <w:r w:rsidR="00AB1CFD">
        <w:t xml:space="preserve">– </w:t>
      </w:r>
      <w:r w:rsidR="00AB1CFD" w:rsidRPr="009D574A">
        <w:rPr>
          <w:i/>
        </w:rPr>
        <w:t xml:space="preserve">Update given on pilots’ submission of annual physical and </w:t>
      </w:r>
      <w:r w:rsidR="009D574A" w:rsidRPr="009D574A">
        <w:rPr>
          <w:i/>
        </w:rPr>
        <w:t>license renewals.  Currently no one is late.</w:t>
      </w:r>
    </w:p>
    <w:p w14:paraId="4BBB23D1" w14:textId="7C5B9213" w:rsidR="006741EF" w:rsidRPr="009D574A" w:rsidRDefault="00607B45" w:rsidP="00B1455F">
      <w:pPr>
        <w:pStyle w:val="ListParagraph"/>
        <w:numPr>
          <w:ilvl w:val="0"/>
          <w:numId w:val="7"/>
        </w:numPr>
        <w:ind w:left="900"/>
        <w:rPr>
          <w:i/>
        </w:rPr>
      </w:pPr>
      <w:r>
        <w:t>Review Proposed</w:t>
      </w:r>
      <w:r w:rsidR="006741EF">
        <w:t xml:space="preserve"> Two Man Protocol</w:t>
      </w:r>
      <w:r w:rsidR="00A951AB">
        <w:t xml:space="preserve"> </w:t>
      </w:r>
      <w:r w:rsidR="009D574A" w:rsidRPr="009D574A">
        <w:rPr>
          <w:i/>
        </w:rPr>
        <w:t>– determined it is needed, draft protocol to be shared with Association and comments solicited.</w:t>
      </w:r>
    </w:p>
    <w:p w14:paraId="1126386B" w14:textId="2CA177B7" w:rsidR="006741EF" w:rsidRPr="009D574A" w:rsidRDefault="00D15AB1" w:rsidP="00B1455F">
      <w:pPr>
        <w:pStyle w:val="ListParagraph"/>
        <w:numPr>
          <w:ilvl w:val="0"/>
          <w:numId w:val="7"/>
        </w:numPr>
        <w:ind w:left="900"/>
        <w:rPr>
          <w:i/>
        </w:rPr>
      </w:pPr>
      <w:r>
        <w:t>Discuss</w:t>
      </w:r>
      <w:r w:rsidR="00E266D9">
        <w:t xml:space="preserve"> Drug Testing (random and post-accident)</w:t>
      </w:r>
      <w:r w:rsidR="009D574A">
        <w:t xml:space="preserve"> – </w:t>
      </w:r>
      <w:r w:rsidR="009D574A" w:rsidRPr="009D574A">
        <w:rPr>
          <w:i/>
        </w:rPr>
        <w:t>Commission to review a post-accident form at December meeting</w:t>
      </w:r>
    </w:p>
    <w:p w14:paraId="37721F5F" w14:textId="4458F7DE" w:rsidR="00356FB6" w:rsidRDefault="000F189C" w:rsidP="00B1455F">
      <w:pPr>
        <w:pStyle w:val="ListParagraph"/>
        <w:numPr>
          <w:ilvl w:val="0"/>
          <w:numId w:val="7"/>
        </w:numPr>
        <w:ind w:left="900"/>
      </w:pPr>
      <w:r>
        <w:t xml:space="preserve">Formalize method for </w:t>
      </w:r>
      <w:r w:rsidR="00356FB6">
        <w:t xml:space="preserve">Continuing Education tracking </w:t>
      </w:r>
      <w:r w:rsidR="009D574A">
        <w:t xml:space="preserve">– </w:t>
      </w:r>
      <w:r w:rsidR="009D574A" w:rsidRPr="009D574A">
        <w:rPr>
          <w:i/>
        </w:rPr>
        <w:t>moved to December meeting</w:t>
      </w:r>
    </w:p>
    <w:p w14:paraId="63DE7F2F" w14:textId="5EDBAB3A" w:rsidR="00637DDA" w:rsidRPr="009D574A" w:rsidRDefault="000F189C" w:rsidP="00B1455F">
      <w:pPr>
        <w:pStyle w:val="ListParagraph"/>
        <w:numPr>
          <w:ilvl w:val="0"/>
          <w:numId w:val="7"/>
        </w:numPr>
        <w:ind w:left="900"/>
        <w:rPr>
          <w:i/>
        </w:rPr>
      </w:pPr>
      <w:r>
        <w:t xml:space="preserve">Follow up on </w:t>
      </w:r>
      <w:r w:rsidR="00637DDA">
        <w:t>Professionalism Seminar</w:t>
      </w:r>
      <w:r w:rsidR="002036DA">
        <w:t xml:space="preserve"> </w:t>
      </w:r>
      <w:r w:rsidR="009D574A">
        <w:t xml:space="preserve">– </w:t>
      </w:r>
      <w:r w:rsidR="009D574A" w:rsidRPr="009D574A">
        <w:rPr>
          <w:i/>
        </w:rPr>
        <w:t>Counsel gave update on the seminar</w:t>
      </w:r>
    </w:p>
    <w:p w14:paraId="5651D920" w14:textId="7FB9F743" w:rsidR="00F139BF" w:rsidRPr="009D574A" w:rsidRDefault="00F139BF" w:rsidP="00B1455F">
      <w:pPr>
        <w:ind w:left="900"/>
        <w:rPr>
          <w:i/>
        </w:rPr>
      </w:pPr>
    </w:p>
    <w:p w14:paraId="47D0AF22" w14:textId="434DCA68" w:rsidR="0085131F" w:rsidRDefault="00831264" w:rsidP="00B1455F">
      <w:pPr>
        <w:pStyle w:val="ListParagraph"/>
        <w:numPr>
          <w:ilvl w:val="0"/>
          <w:numId w:val="5"/>
        </w:numPr>
        <w:ind w:left="360"/>
      </w:pPr>
      <w:r>
        <w:t>New Business</w:t>
      </w:r>
    </w:p>
    <w:p w14:paraId="44FA5D77" w14:textId="401073F4" w:rsidR="002036DA" w:rsidRPr="009D574A" w:rsidRDefault="002036DA" w:rsidP="00B1455F">
      <w:pPr>
        <w:pStyle w:val="ListParagraph"/>
        <w:numPr>
          <w:ilvl w:val="0"/>
          <w:numId w:val="13"/>
        </w:numPr>
        <w:ind w:left="900"/>
        <w:rPr>
          <w:i/>
        </w:rPr>
      </w:pPr>
      <w:r>
        <w:t>Plan December Apprentice Meeting</w:t>
      </w:r>
      <w:r w:rsidR="009D574A">
        <w:t xml:space="preserve"> – </w:t>
      </w:r>
      <w:r w:rsidR="009D574A" w:rsidRPr="009D574A">
        <w:rPr>
          <w:i/>
        </w:rPr>
        <w:t>Meeting planned. Video to be Caribbean Spirit / Chalk Talk to be on Fog Policy</w:t>
      </w:r>
    </w:p>
    <w:p w14:paraId="26AA8626" w14:textId="28986D0F" w:rsidR="002036DA" w:rsidRPr="009D574A" w:rsidRDefault="00637DDA" w:rsidP="00B1455F">
      <w:pPr>
        <w:pStyle w:val="ListParagraph"/>
        <w:numPr>
          <w:ilvl w:val="0"/>
          <w:numId w:val="13"/>
        </w:numPr>
        <w:ind w:left="900"/>
        <w:rPr>
          <w:i/>
        </w:rPr>
      </w:pPr>
      <w:r>
        <w:t xml:space="preserve">New </w:t>
      </w:r>
      <w:r w:rsidR="00356FB6">
        <w:t xml:space="preserve">Commissioner </w:t>
      </w:r>
      <w:r>
        <w:t>transition</w:t>
      </w:r>
      <w:r w:rsidR="002036DA">
        <w:t xml:space="preserve"> </w:t>
      </w:r>
      <w:r w:rsidR="009D574A">
        <w:t xml:space="preserve">– </w:t>
      </w:r>
      <w:r w:rsidR="009D574A" w:rsidRPr="009D574A">
        <w:rPr>
          <w:i/>
        </w:rPr>
        <w:t>Mark Delesdernier, III welcomed as new commissioner.  Letters to Governor reviewed and signed.  Capt. Delesdernier to complete paperwork for Boards and Commissions.  Capt. Anderson to be assigned to Oversight Board.  Boards and Commissions paperwork to be completed before next meeting.</w:t>
      </w:r>
    </w:p>
    <w:p w14:paraId="2549F998" w14:textId="55D4A23E" w:rsidR="00E266D9" w:rsidRPr="009D574A" w:rsidRDefault="00E266D9" w:rsidP="00B1455F">
      <w:pPr>
        <w:pStyle w:val="ListParagraph"/>
        <w:numPr>
          <w:ilvl w:val="0"/>
          <w:numId w:val="13"/>
        </w:numPr>
        <w:ind w:left="900"/>
        <w:rPr>
          <w:i/>
        </w:rPr>
      </w:pPr>
      <w:r>
        <w:t>PPU training for pilots</w:t>
      </w:r>
      <w:r w:rsidR="009D574A">
        <w:t xml:space="preserve"> – </w:t>
      </w:r>
      <w:r w:rsidR="009D574A" w:rsidRPr="009D574A">
        <w:rPr>
          <w:i/>
        </w:rPr>
        <w:t>Training needs to occur for whatever unit is selected by pilot.  Counsel to research PPU best practices for next meeting.</w:t>
      </w:r>
    </w:p>
    <w:p w14:paraId="63E95830" w14:textId="7E39E6EE" w:rsidR="002036DA" w:rsidRDefault="002036DA" w:rsidP="00B1455F">
      <w:pPr>
        <w:pStyle w:val="ListParagraph"/>
        <w:numPr>
          <w:ilvl w:val="0"/>
          <w:numId w:val="13"/>
        </w:numPr>
        <w:ind w:left="900"/>
      </w:pPr>
      <w:r>
        <w:t>Workboat Show</w:t>
      </w:r>
      <w:r w:rsidR="009D574A">
        <w:t xml:space="preserve"> – </w:t>
      </w:r>
      <w:r w:rsidR="009D574A" w:rsidRPr="009D574A">
        <w:rPr>
          <w:i/>
        </w:rPr>
        <w:t>Decided that commissioners would attend if at all possible.</w:t>
      </w:r>
    </w:p>
    <w:p w14:paraId="09E92227" w14:textId="7F67A641" w:rsidR="002036DA" w:rsidRDefault="002036DA" w:rsidP="00B1455F">
      <w:pPr>
        <w:pStyle w:val="ListParagraph"/>
        <w:numPr>
          <w:ilvl w:val="0"/>
          <w:numId w:val="13"/>
        </w:numPr>
        <w:ind w:left="900"/>
      </w:pPr>
      <w:r>
        <w:t>Commission orientation</w:t>
      </w:r>
      <w:r w:rsidR="009D574A">
        <w:t xml:space="preserve"> – </w:t>
      </w:r>
      <w:r w:rsidR="009D574A">
        <w:rPr>
          <w:i/>
        </w:rPr>
        <w:t>Counsel gave overview of the working of the Commission.</w:t>
      </w:r>
    </w:p>
    <w:p w14:paraId="6E51CF30" w14:textId="04B65CD2" w:rsidR="002036DA" w:rsidRDefault="009D574A" w:rsidP="00B1455F">
      <w:pPr>
        <w:pStyle w:val="ListParagraph"/>
        <w:numPr>
          <w:ilvl w:val="1"/>
          <w:numId w:val="13"/>
        </w:numPr>
        <w:ind w:left="1260"/>
      </w:pPr>
      <w:r>
        <w:t>Administrative Assistant’s</w:t>
      </w:r>
      <w:r w:rsidR="002036DA">
        <w:t xml:space="preserve"> role</w:t>
      </w:r>
    </w:p>
    <w:p w14:paraId="35C6D7D9" w14:textId="10841845" w:rsidR="002036DA" w:rsidRDefault="002036DA" w:rsidP="00B1455F">
      <w:pPr>
        <w:pStyle w:val="ListParagraph"/>
        <w:numPr>
          <w:ilvl w:val="1"/>
          <w:numId w:val="13"/>
        </w:numPr>
        <w:ind w:left="1260"/>
      </w:pPr>
      <w:r>
        <w:t>Funding</w:t>
      </w:r>
    </w:p>
    <w:p w14:paraId="22BACC53" w14:textId="3CFDA1FE" w:rsidR="002036DA" w:rsidRDefault="002036DA" w:rsidP="00B1455F">
      <w:pPr>
        <w:pStyle w:val="ListParagraph"/>
        <w:numPr>
          <w:ilvl w:val="1"/>
          <w:numId w:val="13"/>
        </w:numPr>
        <w:ind w:left="1260"/>
      </w:pPr>
      <w:r>
        <w:t>Scheduling of meetings</w:t>
      </w:r>
    </w:p>
    <w:p w14:paraId="712BEBB0" w14:textId="68CA1FEA" w:rsidR="002036DA" w:rsidRDefault="002036DA" w:rsidP="00B1455F">
      <w:pPr>
        <w:pStyle w:val="ListParagraph"/>
        <w:numPr>
          <w:ilvl w:val="1"/>
          <w:numId w:val="13"/>
        </w:numPr>
        <w:ind w:left="1260"/>
      </w:pPr>
      <w:r>
        <w:t>Apprentice meeting format</w:t>
      </w:r>
    </w:p>
    <w:p w14:paraId="4360848E" w14:textId="3BA34B15" w:rsidR="002036DA" w:rsidRDefault="002036DA" w:rsidP="00B1455F">
      <w:pPr>
        <w:pStyle w:val="ListParagraph"/>
        <w:numPr>
          <w:ilvl w:val="0"/>
          <w:numId w:val="13"/>
        </w:numPr>
        <w:ind w:left="900"/>
      </w:pPr>
      <w:r>
        <w:t>Follow up on Commission Discipline</w:t>
      </w:r>
      <w:r w:rsidR="00F419AA">
        <w:t xml:space="preserve"> </w:t>
      </w:r>
      <w:r w:rsidR="009D574A">
        <w:t xml:space="preserve">– </w:t>
      </w:r>
      <w:r w:rsidR="009D574A">
        <w:rPr>
          <w:i/>
        </w:rPr>
        <w:t>Counsel gave update on status of the few individuals needing followup.</w:t>
      </w:r>
    </w:p>
    <w:p w14:paraId="518EB6BF" w14:textId="459EA00D" w:rsidR="00F419AA" w:rsidRDefault="00F419AA" w:rsidP="00B1455F">
      <w:pPr>
        <w:pStyle w:val="ListParagraph"/>
        <w:numPr>
          <w:ilvl w:val="0"/>
          <w:numId w:val="13"/>
        </w:numPr>
        <w:ind w:left="900"/>
      </w:pPr>
      <w:r>
        <w:t>Follow up on requirement to report DWI and felonies</w:t>
      </w:r>
      <w:r w:rsidR="009D574A">
        <w:t xml:space="preserve"> – </w:t>
      </w:r>
      <w:r w:rsidR="009D574A">
        <w:rPr>
          <w:i/>
        </w:rPr>
        <w:t>Counsel gave review on requirements.</w:t>
      </w:r>
    </w:p>
    <w:p w14:paraId="53B1F945" w14:textId="6C94D248" w:rsidR="00F419AA" w:rsidRDefault="00F419AA" w:rsidP="00B1455F">
      <w:pPr>
        <w:pStyle w:val="ListParagraph"/>
        <w:numPr>
          <w:ilvl w:val="0"/>
          <w:numId w:val="13"/>
        </w:numPr>
        <w:ind w:left="900"/>
      </w:pPr>
      <w:r>
        <w:t>Review proposed legislative changes</w:t>
      </w:r>
      <w:r w:rsidR="009D574A">
        <w:t xml:space="preserve"> – </w:t>
      </w:r>
      <w:r w:rsidR="009D574A">
        <w:rPr>
          <w:i/>
        </w:rPr>
        <w:t>Counsel gave update on the proposed legislative changes</w:t>
      </w:r>
    </w:p>
    <w:p w14:paraId="4A4CD8EA" w14:textId="28EA64AB" w:rsidR="00F419AA" w:rsidRDefault="00F419AA" w:rsidP="00B1455F">
      <w:pPr>
        <w:pStyle w:val="ListParagraph"/>
        <w:numPr>
          <w:ilvl w:val="0"/>
          <w:numId w:val="13"/>
        </w:numPr>
        <w:ind w:left="900"/>
      </w:pPr>
      <w:r>
        <w:t>Rosco Ginkgo outbound transit</w:t>
      </w:r>
      <w:r w:rsidR="00FD63AC">
        <w:t xml:space="preserve"> – </w:t>
      </w:r>
      <w:r w:rsidR="00FD63AC">
        <w:rPr>
          <w:i/>
        </w:rPr>
        <w:t>Counsel gave update and pilot was in to discuss.</w:t>
      </w:r>
    </w:p>
    <w:p w14:paraId="64C86C3F" w14:textId="16D89C62" w:rsidR="00F419AA" w:rsidRDefault="00F419AA" w:rsidP="00B1455F">
      <w:pPr>
        <w:pStyle w:val="ListParagraph"/>
        <w:numPr>
          <w:ilvl w:val="0"/>
          <w:numId w:val="13"/>
        </w:numPr>
        <w:ind w:left="900"/>
      </w:pPr>
      <w:r>
        <w:t xml:space="preserve">Coast Pilot book </w:t>
      </w:r>
      <w:r w:rsidR="00FD63AC">
        <w:t xml:space="preserve">- </w:t>
      </w:r>
      <w:r w:rsidR="00FD63AC">
        <w:rPr>
          <w:i/>
        </w:rPr>
        <w:t xml:space="preserve"> Briefly reviewedMoved to December meeting</w:t>
      </w:r>
    </w:p>
    <w:p w14:paraId="77EDA358" w14:textId="44549EAD" w:rsidR="00F419AA" w:rsidRDefault="00F419AA" w:rsidP="00B1455F">
      <w:pPr>
        <w:pStyle w:val="ListParagraph"/>
        <w:numPr>
          <w:ilvl w:val="0"/>
          <w:numId w:val="13"/>
        </w:numPr>
        <w:ind w:left="900"/>
      </w:pPr>
      <w:r>
        <w:t>Meeting with Captain of the Port</w:t>
      </w:r>
      <w:r w:rsidR="00B0104A">
        <w:t xml:space="preserve"> – </w:t>
      </w:r>
      <w:r w:rsidR="00B0104A">
        <w:rPr>
          <w:i/>
        </w:rPr>
        <w:t>Meeting scheduled for November 22</w:t>
      </w:r>
    </w:p>
    <w:p w14:paraId="7985ECFC" w14:textId="3CB11CF4" w:rsidR="00373DDB" w:rsidRDefault="00373DDB" w:rsidP="00B1455F">
      <w:pPr>
        <w:pStyle w:val="ListParagraph"/>
        <w:numPr>
          <w:ilvl w:val="0"/>
          <w:numId w:val="13"/>
        </w:numPr>
        <w:ind w:left="900"/>
      </w:pPr>
      <w:r>
        <w:lastRenderedPageBreak/>
        <w:t>Commission attendance at industry/Coast Guard port safety discussion meetings</w:t>
      </w:r>
      <w:r w:rsidR="00B0104A">
        <w:t xml:space="preserve"> –</w:t>
      </w:r>
      <w:r w:rsidR="00B0104A">
        <w:rPr>
          <w:i/>
        </w:rPr>
        <w:t>Moved to December Meeting</w:t>
      </w:r>
    </w:p>
    <w:p w14:paraId="16FFA516" w14:textId="07A864CD" w:rsidR="00B0104A" w:rsidRDefault="00F419AA" w:rsidP="00F0322D">
      <w:pPr>
        <w:pStyle w:val="ListParagraph"/>
        <w:numPr>
          <w:ilvl w:val="0"/>
          <w:numId w:val="13"/>
        </w:numPr>
        <w:ind w:left="900"/>
      </w:pPr>
      <w:r>
        <w:t>Update on Safe Navigation Committee Meetings</w:t>
      </w:r>
      <w:r w:rsidR="00B0104A">
        <w:t xml:space="preserve"> – </w:t>
      </w:r>
      <w:r w:rsidR="00B0104A">
        <w:rPr>
          <w:i/>
        </w:rPr>
        <w:t>Moved to December meeting</w:t>
      </w:r>
      <w:bookmarkStart w:id="0" w:name="_GoBack"/>
      <w:bookmarkEnd w:id="0"/>
    </w:p>
    <w:p w14:paraId="5E488234" w14:textId="61DC547D" w:rsidR="00A951AB" w:rsidRDefault="00A951AB" w:rsidP="00B1455F">
      <w:pPr>
        <w:pStyle w:val="ListParagraph"/>
        <w:numPr>
          <w:ilvl w:val="0"/>
          <w:numId w:val="13"/>
        </w:numPr>
        <w:ind w:left="900"/>
      </w:pPr>
      <w:r>
        <w:t>Amend 1600 ton license language in regulations</w:t>
      </w:r>
      <w:r w:rsidR="00B0104A">
        <w:t xml:space="preserve"> – </w:t>
      </w:r>
      <w:r w:rsidR="00B0104A">
        <w:rPr>
          <w:i/>
        </w:rPr>
        <w:t>Moved to later meeting</w:t>
      </w:r>
    </w:p>
    <w:p w14:paraId="5F8D817F" w14:textId="3216B9A5" w:rsidR="00373DDB" w:rsidRDefault="00373DDB" w:rsidP="00B1455F">
      <w:pPr>
        <w:pStyle w:val="ListParagraph"/>
        <w:numPr>
          <w:ilvl w:val="0"/>
          <w:numId w:val="13"/>
        </w:numPr>
        <w:ind w:left="900"/>
      </w:pPr>
      <w:r>
        <w:t>2</w:t>
      </w:r>
      <w:r w:rsidRPr="00373DDB">
        <w:rPr>
          <w:vertAlign w:val="superscript"/>
        </w:rPr>
        <w:t>nd</w:t>
      </w:r>
      <w:r>
        <w:t xml:space="preserve"> man on passenger vessel as a deputy</w:t>
      </w:r>
      <w:r w:rsidR="00B0104A">
        <w:t xml:space="preserve"> – </w:t>
      </w:r>
      <w:r w:rsidR="00B0104A">
        <w:rPr>
          <w:i/>
        </w:rPr>
        <w:t>moved to December meeting</w:t>
      </w:r>
    </w:p>
    <w:p w14:paraId="42E92EE4" w14:textId="37B55F8F" w:rsidR="00746A7B" w:rsidRDefault="00A951AB" w:rsidP="00B1455F">
      <w:pPr>
        <w:pStyle w:val="ListParagraph"/>
        <w:numPr>
          <w:ilvl w:val="0"/>
          <w:numId w:val="13"/>
        </w:numPr>
        <w:ind w:left="900"/>
      </w:pPr>
      <w:r>
        <w:t>2019 Application changes</w:t>
      </w:r>
      <w:r w:rsidR="00B0104A">
        <w:t xml:space="preserve"> – </w:t>
      </w:r>
      <w:r w:rsidR="00B0104A">
        <w:rPr>
          <w:i/>
        </w:rPr>
        <w:t>Moved to January meeting when a draft of new application will be reviewed.</w:t>
      </w:r>
    </w:p>
    <w:p w14:paraId="38992BE0" w14:textId="77777777" w:rsidR="00356FB6" w:rsidRDefault="00356FB6" w:rsidP="00B1455F">
      <w:pPr>
        <w:pStyle w:val="ListParagraph"/>
        <w:ind w:left="360"/>
      </w:pPr>
    </w:p>
    <w:p w14:paraId="55984EE8" w14:textId="4C5C12AD" w:rsidR="009C50BC" w:rsidRDefault="00831264" w:rsidP="00B1455F">
      <w:pPr>
        <w:pStyle w:val="ListParagraph"/>
        <w:numPr>
          <w:ilvl w:val="0"/>
          <w:numId w:val="5"/>
        </w:numPr>
        <w:ind w:left="360"/>
      </w:pPr>
      <w:r>
        <w:t>Adjournment</w:t>
      </w:r>
      <w:r w:rsidR="00070075">
        <w:t xml:space="preserve"> – </w:t>
      </w:r>
      <w:r w:rsidR="00070075">
        <w:rPr>
          <w:i/>
        </w:rPr>
        <w:t>Meeting adjourned at 5:15pm</w:t>
      </w:r>
    </w:p>
    <w:sectPr w:rsidR="009C50BC" w:rsidSect="00070075">
      <w:pgSz w:w="12240" w:h="15840"/>
      <w:pgMar w:top="1310" w:right="1440" w:bottom="720" w:left="171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EAF61" w14:textId="77777777" w:rsidR="001B677F" w:rsidRDefault="001B677F" w:rsidP="00176ED8">
      <w:r>
        <w:separator/>
      </w:r>
    </w:p>
  </w:endnote>
  <w:endnote w:type="continuationSeparator" w:id="0">
    <w:p w14:paraId="2C154BDA" w14:textId="77777777" w:rsidR="001B677F" w:rsidRDefault="001B677F" w:rsidP="0017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E9411" w14:textId="77777777" w:rsidR="001B677F" w:rsidRDefault="001B677F" w:rsidP="00176ED8">
      <w:r>
        <w:separator/>
      </w:r>
    </w:p>
  </w:footnote>
  <w:footnote w:type="continuationSeparator" w:id="0">
    <w:p w14:paraId="6D46AC17" w14:textId="77777777" w:rsidR="001B677F" w:rsidRDefault="001B677F" w:rsidP="00176E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B0488"/>
    <w:multiLevelType w:val="hybridMultilevel"/>
    <w:tmpl w:val="FE6074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82A3ED0"/>
    <w:multiLevelType w:val="multilevel"/>
    <w:tmpl w:val="CBE803F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F6B0CEB"/>
    <w:multiLevelType w:val="hybridMultilevel"/>
    <w:tmpl w:val="380816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C228D4"/>
    <w:multiLevelType w:val="hybridMultilevel"/>
    <w:tmpl w:val="10F27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609F9"/>
    <w:multiLevelType w:val="hybridMultilevel"/>
    <w:tmpl w:val="6870E6F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E726846"/>
    <w:multiLevelType w:val="hybridMultilevel"/>
    <w:tmpl w:val="36105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F77D73"/>
    <w:multiLevelType w:val="hybridMultilevel"/>
    <w:tmpl w:val="F34C33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2A42681"/>
    <w:multiLevelType w:val="multilevel"/>
    <w:tmpl w:val="645A35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42D001A"/>
    <w:multiLevelType w:val="hybridMultilevel"/>
    <w:tmpl w:val="27BA8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DD4AE3"/>
    <w:multiLevelType w:val="hybridMultilevel"/>
    <w:tmpl w:val="45EAB48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664A7FD7"/>
    <w:multiLevelType w:val="hybridMultilevel"/>
    <w:tmpl w:val="7CBCA6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9B04E0"/>
    <w:multiLevelType w:val="hybridMultilevel"/>
    <w:tmpl w:val="6A9E8E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CE530A5"/>
    <w:multiLevelType w:val="hybridMultilevel"/>
    <w:tmpl w:val="B084559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7"/>
  </w:num>
  <w:num w:numId="3">
    <w:abstractNumId w:val="1"/>
  </w:num>
  <w:num w:numId="4">
    <w:abstractNumId w:val="5"/>
  </w:num>
  <w:num w:numId="5">
    <w:abstractNumId w:val="10"/>
  </w:num>
  <w:num w:numId="6">
    <w:abstractNumId w:val="11"/>
  </w:num>
  <w:num w:numId="7">
    <w:abstractNumId w:val="12"/>
  </w:num>
  <w:num w:numId="8">
    <w:abstractNumId w:val="4"/>
  </w:num>
  <w:num w:numId="9">
    <w:abstractNumId w:val="6"/>
  </w:num>
  <w:num w:numId="10">
    <w:abstractNumId w:val="3"/>
  </w:num>
  <w:num w:numId="11">
    <w:abstractNumId w:val="8"/>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CB0"/>
    <w:rsid w:val="00020486"/>
    <w:rsid w:val="000674C9"/>
    <w:rsid w:val="00070075"/>
    <w:rsid w:val="0008369C"/>
    <w:rsid w:val="00092E60"/>
    <w:rsid w:val="000C65D7"/>
    <w:rsid w:val="000D2B85"/>
    <w:rsid w:val="000F189C"/>
    <w:rsid w:val="000F42F6"/>
    <w:rsid w:val="000F4987"/>
    <w:rsid w:val="00100D3A"/>
    <w:rsid w:val="00123D32"/>
    <w:rsid w:val="00176ED8"/>
    <w:rsid w:val="001B677F"/>
    <w:rsid w:val="001C096E"/>
    <w:rsid w:val="001E0178"/>
    <w:rsid w:val="002036DA"/>
    <w:rsid w:val="00261127"/>
    <w:rsid w:val="002904A1"/>
    <w:rsid w:val="002939BB"/>
    <w:rsid w:val="002C4604"/>
    <w:rsid w:val="002D6712"/>
    <w:rsid w:val="00333A09"/>
    <w:rsid w:val="003424EA"/>
    <w:rsid w:val="00356FB6"/>
    <w:rsid w:val="00373DDB"/>
    <w:rsid w:val="00375732"/>
    <w:rsid w:val="00377D7B"/>
    <w:rsid w:val="003F1C67"/>
    <w:rsid w:val="004272A9"/>
    <w:rsid w:val="004317EA"/>
    <w:rsid w:val="00432E21"/>
    <w:rsid w:val="00434B65"/>
    <w:rsid w:val="00442A30"/>
    <w:rsid w:val="004542BD"/>
    <w:rsid w:val="004B31A0"/>
    <w:rsid w:val="004B7F3B"/>
    <w:rsid w:val="004E730E"/>
    <w:rsid w:val="00524A3A"/>
    <w:rsid w:val="005278B8"/>
    <w:rsid w:val="00531223"/>
    <w:rsid w:val="00534F6D"/>
    <w:rsid w:val="00555000"/>
    <w:rsid w:val="00560372"/>
    <w:rsid w:val="0057774C"/>
    <w:rsid w:val="005874A9"/>
    <w:rsid w:val="005C74A6"/>
    <w:rsid w:val="005D0AC3"/>
    <w:rsid w:val="005E3151"/>
    <w:rsid w:val="005F58C8"/>
    <w:rsid w:val="00607B45"/>
    <w:rsid w:val="00637DDA"/>
    <w:rsid w:val="006741EF"/>
    <w:rsid w:val="006E4833"/>
    <w:rsid w:val="0070710E"/>
    <w:rsid w:val="00732AFA"/>
    <w:rsid w:val="00740427"/>
    <w:rsid w:val="00746A7B"/>
    <w:rsid w:val="00792D7C"/>
    <w:rsid w:val="00797D8B"/>
    <w:rsid w:val="007D0CC3"/>
    <w:rsid w:val="008027EB"/>
    <w:rsid w:val="00830314"/>
    <w:rsid w:val="00831264"/>
    <w:rsid w:val="008348EA"/>
    <w:rsid w:val="0084006D"/>
    <w:rsid w:val="0085131F"/>
    <w:rsid w:val="00856FCE"/>
    <w:rsid w:val="00864C46"/>
    <w:rsid w:val="00872762"/>
    <w:rsid w:val="00881E33"/>
    <w:rsid w:val="0088462A"/>
    <w:rsid w:val="008E6E61"/>
    <w:rsid w:val="008F635D"/>
    <w:rsid w:val="00920BF9"/>
    <w:rsid w:val="00954138"/>
    <w:rsid w:val="0096375C"/>
    <w:rsid w:val="00994C84"/>
    <w:rsid w:val="009B1E12"/>
    <w:rsid w:val="009C50BC"/>
    <w:rsid w:val="009D574A"/>
    <w:rsid w:val="00A1169B"/>
    <w:rsid w:val="00A24054"/>
    <w:rsid w:val="00A34579"/>
    <w:rsid w:val="00A621F9"/>
    <w:rsid w:val="00A63F85"/>
    <w:rsid w:val="00A951AB"/>
    <w:rsid w:val="00A96C37"/>
    <w:rsid w:val="00AA73CF"/>
    <w:rsid w:val="00AB1CFD"/>
    <w:rsid w:val="00AB6463"/>
    <w:rsid w:val="00AE4F0A"/>
    <w:rsid w:val="00B0104A"/>
    <w:rsid w:val="00B1455F"/>
    <w:rsid w:val="00B72497"/>
    <w:rsid w:val="00C27490"/>
    <w:rsid w:val="00C77260"/>
    <w:rsid w:val="00CC5052"/>
    <w:rsid w:val="00CE2718"/>
    <w:rsid w:val="00D15AB1"/>
    <w:rsid w:val="00D17F70"/>
    <w:rsid w:val="00D737F7"/>
    <w:rsid w:val="00D77CB2"/>
    <w:rsid w:val="00D9460F"/>
    <w:rsid w:val="00D96115"/>
    <w:rsid w:val="00DD69D5"/>
    <w:rsid w:val="00E266D9"/>
    <w:rsid w:val="00E61438"/>
    <w:rsid w:val="00E64139"/>
    <w:rsid w:val="00E80CA2"/>
    <w:rsid w:val="00E8326E"/>
    <w:rsid w:val="00EA7B0B"/>
    <w:rsid w:val="00EB5FA5"/>
    <w:rsid w:val="00F0322D"/>
    <w:rsid w:val="00F139BF"/>
    <w:rsid w:val="00F17234"/>
    <w:rsid w:val="00F249D3"/>
    <w:rsid w:val="00F419AA"/>
    <w:rsid w:val="00F43957"/>
    <w:rsid w:val="00F830B1"/>
    <w:rsid w:val="00F90B63"/>
    <w:rsid w:val="00FC1037"/>
    <w:rsid w:val="00FD31CC"/>
    <w:rsid w:val="00FD31DF"/>
    <w:rsid w:val="00FD63AC"/>
    <w:rsid w:val="00FE1CB0"/>
    <w:rsid w:val="00FE514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19A7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1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CB0"/>
    <w:pPr>
      <w:ind w:left="720"/>
      <w:contextualSpacing/>
    </w:pPr>
  </w:style>
  <w:style w:type="character" w:styleId="Hyperlink">
    <w:name w:val="Hyperlink"/>
    <w:basedOn w:val="DefaultParagraphFont"/>
    <w:uiPriority w:val="99"/>
    <w:unhideWhenUsed/>
    <w:rsid w:val="00831264"/>
    <w:rPr>
      <w:color w:val="0563C1" w:themeColor="hyperlink"/>
      <w:u w:val="single"/>
    </w:rPr>
  </w:style>
  <w:style w:type="paragraph" w:styleId="Header">
    <w:name w:val="header"/>
    <w:basedOn w:val="Normal"/>
    <w:link w:val="HeaderChar"/>
    <w:uiPriority w:val="99"/>
    <w:unhideWhenUsed/>
    <w:rsid w:val="00176ED8"/>
    <w:pPr>
      <w:tabs>
        <w:tab w:val="center" w:pos="4680"/>
        <w:tab w:val="right" w:pos="9360"/>
      </w:tabs>
    </w:pPr>
  </w:style>
  <w:style w:type="character" w:customStyle="1" w:styleId="HeaderChar">
    <w:name w:val="Header Char"/>
    <w:basedOn w:val="DefaultParagraphFont"/>
    <w:link w:val="Header"/>
    <w:uiPriority w:val="99"/>
    <w:rsid w:val="00176ED8"/>
  </w:style>
  <w:style w:type="paragraph" w:styleId="Footer">
    <w:name w:val="footer"/>
    <w:basedOn w:val="Normal"/>
    <w:link w:val="FooterChar"/>
    <w:uiPriority w:val="99"/>
    <w:unhideWhenUsed/>
    <w:rsid w:val="00176ED8"/>
    <w:pPr>
      <w:tabs>
        <w:tab w:val="center" w:pos="4680"/>
        <w:tab w:val="right" w:pos="9360"/>
      </w:tabs>
    </w:pPr>
  </w:style>
  <w:style w:type="character" w:customStyle="1" w:styleId="FooterChar">
    <w:name w:val="Footer Char"/>
    <w:basedOn w:val="DefaultParagraphFont"/>
    <w:link w:val="Footer"/>
    <w:uiPriority w:val="99"/>
    <w:rsid w:val="00176ED8"/>
  </w:style>
  <w:style w:type="paragraph" w:styleId="Revision">
    <w:name w:val="Revision"/>
    <w:hidden/>
    <w:uiPriority w:val="99"/>
    <w:semiHidden/>
    <w:rsid w:val="00356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398</Words>
  <Characters>2275</Characters>
  <Application>Microsoft Macintosh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Notice of Monthly Meeting – November 14, 2017</vt:lpstr>
    </vt:vector>
  </TitlesOfParts>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Delesdernier</dc:creator>
  <cp:keywords/>
  <dc:description/>
  <cp:lastModifiedBy>Mary Delesdernier</cp:lastModifiedBy>
  <cp:revision>5</cp:revision>
  <cp:lastPrinted>2017-12-12T20:39:00Z</cp:lastPrinted>
  <dcterms:created xsi:type="dcterms:W3CDTF">2017-12-11T20:01:00Z</dcterms:created>
  <dcterms:modified xsi:type="dcterms:W3CDTF">2017-12-13T16:16:00Z</dcterms:modified>
</cp:coreProperties>
</file>